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2667" w14:textId="77777777" w:rsidR="006A0115" w:rsidRDefault="007517B3">
      <w:pPr>
        <w:pStyle w:val="BodyText"/>
        <w:ind w:left="459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90FDA5F" wp14:editId="30394D72">
            <wp:extent cx="1718352" cy="6850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52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1C47" w14:textId="77777777" w:rsidR="006A0115" w:rsidRDefault="006A0115">
      <w:pPr>
        <w:pStyle w:val="BodyText"/>
        <w:spacing w:before="9"/>
        <w:rPr>
          <w:rFonts w:ascii="Times New Roman"/>
          <w:b w:val="0"/>
          <w:sz w:val="18"/>
        </w:rPr>
      </w:pPr>
    </w:p>
    <w:p w14:paraId="5A19A7FB" w14:textId="77777777" w:rsidR="006A0115" w:rsidRDefault="00393A40">
      <w:pPr>
        <w:pStyle w:val="Title"/>
      </w:pPr>
      <w:r>
        <w:pict w14:anchorId="215CED93">
          <v:group id="docshapegroup1" o:spid="_x0000_s1027" style="position:absolute;left:0;text-align:left;margin-left:18.75pt;margin-top:36.55pt;width:8in;height:245.85pt;z-index:15728640;mso-position-horizontal-relative:page" coordorigin="375,731" coordsize="11520,49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390;top:745;width:6539;height:4294">
              <v:imagedata r:id="rId6" o:title=""/>
            </v:shape>
            <v:shape id="docshape3" o:spid="_x0000_s1034" type="#_x0000_t75" style="position:absolute;left:375;top:730;width:6569;height:4324">
              <v:imagedata r:id="rId7" o:title=""/>
            </v:shape>
            <v:rect id="docshape4" o:spid="_x0000_s1033" style="position:absolute;left:391;top:5047;width:11504;height:600" fillcolor="#001f5f" stroked="f">
              <v:fill opacity="49601f"/>
            </v:rect>
            <v:rect id="docshape5" o:spid="_x0000_s1032" style="position:absolute;left:6915;top:749;width:4964;height:429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left:7248;top:883;width:4319;height:622" filled="f" stroked="f">
              <v:textbox inset="0,0,0,0">
                <w:txbxContent>
                  <w:p w14:paraId="55DBCDF6" w14:textId="77777777" w:rsidR="006A0115" w:rsidRDefault="007517B3">
                    <w:pPr>
                      <w:spacing w:line="285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Keynote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Speaker-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JP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Valin,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MD,</w:t>
                    </w:r>
                    <w:r>
                      <w:rPr>
                        <w:b/>
                        <w:color w:val="5090CD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MHA,</w:t>
                    </w:r>
                  </w:p>
                  <w:p w14:paraId="6C7943AF" w14:textId="77777777" w:rsidR="006A0115" w:rsidRDefault="007517B3">
                    <w:pPr>
                      <w:spacing w:line="336" w:lineRule="exact"/>
                      <w:ind w:left="13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z w:val="28"/>
                      </w:rPr>
                      <w:t>FACP,</w:t>
                    </w:r>
                    <w:r>
                      <w:rPr>
                        <w:b/>
                        <w:color w:val="5090CD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SVP</w:t>
                    </w:r>
                    <w:r>
                      <w:rPr>
                        <w:b/>
                        <w:color w:val="5090CD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and</w:t>
                    </w:r>
                    <w:r>
                      <w:rPr>
                        <w:b/>
                        <w:color w:val="5090CD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Chief</w:t>
                    </w:r>
                    <w:r>
                      <w:rPr>
                        <w:b/>
                        <w:color w:val="5090CD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Clinical</w:t>
                    </w:r>
                    <w:r>
                      <w:rPr>
                        <w:b/>
                        <w:color w:val="5090CD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Officer</w:t>
                    </w:r>
                  </w:p>
                </w:txbxContent>
              </v:textbox>
            </v:shape>
            <v:shape id="docshape7" o:spid="_x0000_s1030" type="#_x0000_t202" style="position:absolute;left:7749;top:1907;width:3312;height:622" filled="f" stroked="f">
              <v:textbox inset="0,0,0,0">
                <w:txbxContent>
                  <w:p w14:paraId="79A11335" w14:textId="77777777" w:rsidR="006A0115" w:rsidRDefault="007517B3">
                    <w:pPr>
                      <w:spacing w:line="285" w:lineRule="exact"/>
                      <w:ind w:left="-1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Thursday,</w:t>
                    </w:r>
                    <w:r>
                      <w:rPr>
                        <w:b/>
                        <w:color w:val="5090CD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November</w:t>
                    </w:r>
                    <w:r>
                      <w:rPr>
                        <w:b/>
                        <w:color w:val="5090CD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3,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2022</w:t>
                    </w:r>
                  </w:p>
                  <w:p w14:paraId="336AC919" w14:textId="77777777" w:rsidR="006A0115" w:rsidRDefault="007517B3">
                    <w:pPr>
                      <w:spacing w:line="336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z w:val="28"/>
                      </w:rPr>
                      <w:t>6:15</w:t>
                    </w:r>
                    <w:r>
                      <w:rPr>
                        <w:b/>
                        <w:color w:val="5090CD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p.m.-</w:t>
                    </w:r>
                    <w:r>
                      <w:rPr>
                        <w:b/>
                        <w:color w:val="5090CD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z w:val="28"/>
                      </w:rPr>
                      <w:t>7:00</w:t>
                    </w:r>
                    <w:r>
                      <w:rPr>
                        <w:b/>
                        <w:color w:val="5090CD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p.m.</w:t>
                    </w:r>
                  </w:p>
                </w:txbxContent>
              </v:textbox>
            </v:shape>
            <v:shape id="docshape8" o:spid="_x0000_s1029" type="#_x0000_t202" style="position:absolute;left:7925;top:2932;width:2962;height:624" filled="f" stroked="f">
              <v:textbox inset="0,0,0,0">
                <w:txbxContent>
                  <w:p w14:paraId="13E46E52" w14:textId="77777777" w:rsidR="006A0115" w:rsidRDefault="007517B3">
                    <w:pPr>
                      <w:spacing w:line="286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Friday,</w:t>
                    </w:r>
                    <w:r>
                      <w:rPr>
                        <w:b/>
                        <w:color w:val="5090CD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November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4,</w:t>
                    </w:r>
                    <w:r>
                      <w:rPr>
                        <w:b/>
                        <w:color w:val="5090CD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2022</w:t>
                    </w:r>
                  </w:p>
                  <w:p w14:paraId="3D690AA5" w14:textId="77777777" w:rsidR="006A0115" w:rsidRDefault="007517B3">
                    <w:pPr>
                      <w:spacing w:before="1" w:line="337" w:lineRule="exact"/>
                      <w:ind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8:15</w:t>
                    </w:r>
                    <w:r>
                      <w:rPr>
                        <w:b/>
                        <w:color w:val="5090CD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a.m.-2:30</w:t>
                    </w:r>
                    <w:r>
                      <w:rPr>
                        <w:b/>
                        <w:color w:val="5090CD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p.m.</w:t>
                    </w:r>
                  </w:p>
                </w:txbxContent>
              </v:textbox>
            </v:shape>
            <v:shape id="docshape9" o:spid="_x0000_s1028" type="#_x0000_t202" style="position:absolute;left:7303;top:3960;width:4207;height:818" filled="f" stroked="f">
              <v:textbox inset="0,0,0,0">
                <w:txbxContent>
                  <w:p w14:paraId="4261CF27" w14:textId="77777777" w:rsidR="006A0115" w:rsidRDefault="007517B3">
                    <w:pPr>
                      <w:spacing w:line="285" w:lineRule="exact"/>
                      <w:ind w:right="1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Grand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America,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Salt</w:t>
                    </w:r>
                    <w:r>
                      <w:rPr>
                        <w:b/>
                        <w:color w:val="5090CD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  <w:sz w:val="28"/>
                      </w:rPr>
                      <w:t>Lake</w:t>
                    </w:r>
                    <w:r>
                      <w:rPr>
                        <w:b/>
                        <w:color w:val="5090CD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4"/>
                        <w:sz w:val="28"/>
                      </w:rPr>
                      <w:t>City</w:t>
                    </w:r>
                  </w:p>
                  <w:p w14:paraId="3D54DB32" w14:textId="77777777" w:rsidR="006A0115" w:rsidRDefault="007517B3">
                    <w:pPr>
                      <w:ind w:right="1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5090CD"/>
                        <w:spacing w:val="-2"/>
                      </w:rPr>
                      <w:t>A</w:t>
                    </w:r>
                    <w:r>
                      <w:rPr>
                        <w:b/>
                        <w:color w:val="5090CD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virtual</w:t>
                    </w:r>
                    <w:r>
                      <w:rPr>
                        <w:b/>
                        <w:color w:val="5090CD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option</w:t>
                    </w:r>
                    <w:r>
                      <w:rPr>
                        <w:b/>
                        <w:color w:val="5090CD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will</w:t>
                    </w:r>
                    <w:r>
                      <w:rPr>
                        <w:b/>
                        <w:color w:val="5090CD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be</w:t>
                    </w:r>
                    <w:r>
                      <w:rPr>
                        <w:b/>
                        <w:color w:val="5090CD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available</w:t>
                    </w:r>
                    <w:r>
                      <w:rPr>
                        <w:b/>
                        <w:color w:val="5090CD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for</w:t>
                    </w:r>
                    <w:r>
                      <w:rPr>
                        <w:b/>
                        <w:color w:val="5090CD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>those</w:t>
                    </w:r>
                    <w:r>
                      <w:rPr>
                        <w:b/>
                        <w:color w:val="5090CD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090CD"/>
                        <w:spacing w:val="-2"/>
                      </w:rPr>
                      <w:t xml:space="preserve">who </w:t>
                    </w:r>
                    <w:r>
                      <w:rPr>
                        <w:b/>
                        <w:color w:val="5090CD"/>
                      </w:rPr>
                      <w:t>cannot attend in person</w:t>
                    </w:r>
                  </w:p>
                </w:txbxContent>
              </v:textbox>
            </v:shape>
            <w10:wrap anchorx="page"/>
          </v:group>
        </w:pict>
      </w:r>
      <w:r w:rsidR="007517B3">
        <w:rPr>
          <w:color w:val="5090CD"/>
        </w:rPr>
        <w:t>Annual</w:t>
      </w:r>
      <w:r w:rsidR="007517B3">
        <w:rPr>
          <w:color w:val="5090CD"/>
          <w:spacing w:val="-24"/>
        </w:rPr>
        <w:t xml:space="preserve"> </w:t>
      </w:r>
      <w:r w:rsidR="007517B3">
        <w:rPr>
          <w:color w:val="5090CD"/>
        </w:rPr>
        <w:t>Hospitalist</w:t>
      </w:r>
      <w:r w:rsidR="007517B3">
        <w:rPr>
          <w:color w:val="5090CD"/>
          <w:spacing w:val="-24"/>
        </w:rPr>
        <w:t xml:space="preserve"> </w:t>
      </w:r>
      <w:r w:rsidR="007517B3">
        <w:rPr>
          <w:color w:val="5090CD"/>
          <w:spacing w:val="-2"/>
        </w:rPr>
        <w:t>Conference</w:t>
      </w:r>
    </w:p>
    <w:p w14:paraId="254E405F" w14:textId="77777777" w:rsidR="006A0115" w:rsidRDefault="006A0115">
      <w:pPr>
        <w:pStyle w:val="BodyText"/>
        <w:rPr>
          <w:sz w:val="20"/>
        </w:rPr>
      </w:pPr>
    </w:p>
    <w:p w14:paraId="46083D79" w14:textId="77777777" w:rsidR="006A0115" w:rsidRDefault="006A0115">
      <w:pPr>
        <w:pStyle w:val="BodyText"/>
        <w:rPr>
          <w:sz w:val="20"/>
        </w:rPr>
      </w:pPr>
    </w:p>
    <w:p w14:paraId="452B374E" w14:textId="77777777" w:rsidR="006A0115" w:rsidRDefault="006A0115">
      <w:pPr>
        <w:pStyle w:val="BodyText"/>
        <w:rPr>
          <w:sz w:val="20"/>
        </w:rPr>
      </w:pPr>
    </w:p>
    <w:p w14:paraId="25F577D7" w14:textId="77777777" w:rsidR="006A0115" w:rsidRDefault="006A0115">
      <w:pPr>
        <w:pStyle w:val="BodyText"/>
        <w:rPr>
          <w:sz w:val="20"/>
        </w:rPr>
      </w:pPr>
    </w:p>
    <w:p w14:paraId="5503380A" w14:textId="77777777" w:rsidR="006A0115" w:rsidRDefault="006A0115">
      <w:pPr>
        <w:pStyle w:val="BodyText"/>
        <w:rPr>
          <w:sz w:val="20"/>
        </w:rPr>
      </w:pPr>
    </w:p>
    <w:p w14:paraId="7789B5AA" w14:textId="77777777" w:rsidR="006A0115" w:rsidRDefault="006A0115">
      <w:pPr>
        <w:pStyle w:val="BodyText"/>
        <w:rPr>
          <w:sz w:val="20"/>
        </w:rPr>
      </w:pPr>
    </w:p>
    <w:p w14:paraId="790B3962" w14:textId="77777777" w:rsidR="006A0115" w:rsidRDefault="006A0115">
      <w:pPr>
        <w:pStyle w:val="BodyText"/>
        <w:rPr>
          <w:sz w:val="20"/>
        </w:rPr>
      </w:pPr>
    </w:p>
    <w:p w14:paraId="3EA563E8" w14:textId="77777777" w:rsidR="006A0115" w:rsidRDefault="006A0115">
      <w:pPr>
        <w:pStyle w:val="BodyText"/>
        <w:rPr>
          <w:sz w:val="20"/>
        </w:rPr>
      </w:pPr>
    </w:p>
    <w:p w14:paraId="69F68622" w14:textId="77777777" w:rsidR="006A0115" w:rsidRDefault="006A0115">
      <w:pPr>
        <w:pStyle w:val="BodyText"/>
        <w:rPr>
          <w:sz w:val="20"/>
        </w:rPr>
      </w:pPr>
    </w:p>
    <w:p w14:paraId="3184B1CD" w14:textId="77777777" w:rsidR="006A0115" w:rsidRDefault="006A0115">
      <w:pPr>
        <w:pStyle w:val="BodyText"/>
        <w:rPr>
          <w:sz w:val="20"/>
        </w:rPr>
      </w:pPr>
    </w:p>
    <w:p w14:paraId="4AA5CB15" w14:textId="77777777" w:rsidR="006A0115" w:rsidRDefault="006A0115">
      <w:pPr>
        <w:pStyle w:val="BodyText"/>
        <w:rPr>
          <w:sz w:val="20"/>
        </w:rPr>
      </w:pPr>
    </w:p>
    <w:p w14:paraId="556CB4A7" w14:textId="77777777" w:rsidR="006A0115" w:rsidRDefault="006A0115">
      <w:pPr>
        <w:pStyle w:val="BodyText"/>
        <w:rPr>
          <w:sz w:val="20"/>
        </w:rPr>
      </w:pPr>
    </w:p>
    <w:p w14:paraId="465B4435" w14:textId="77777777" w:rsidR="006A0115" w:rsidRDefault="006A0115">
      <w:pPr>
        <w:pStyle w:val="BodyText"/>
        <w:rPr>
          <w:sz w:val="20"/>
        </w:rPr>
      </w:pPr>
    </w:p>
    <w:p w14:paraId="3654816B" w14:textId="77777777" w:rsidR="006A0115" w:rsidRDefault="006A0115">
      <w:pPr>
        <w:pStyle w:val="BodyText"/>
        <w:rPr>
          <w:sz w:val="20"/>
        </w:rPr>
      </w:pPr>
    </w:p>
    <w:p w14:paraId="62F5A961" w14:textId="77777777" w:rsidR="006A0115" w:rsidRDefault="006A0115">
      <w:pPr>
        <w:pStyle w:val="BodyText"/>
        <w:rPr>
          <w:sz w:val="20"/>
        </w:rPr>
      </w:pPr>
    </w:p>
    <w:p w14:paraId="056FE155" w14:textId="77777777" w:rsidR="006A0115" w:rsidRDefault="006A0115">
      <w:pPr>
        <w:pStyle w:val="BodyText"/>
        <w:rPr>
          <w:sz w:val="20"/>
        </w:rPr>
      </w:pPr>
    </w:p>
    <w:p w14:paraId="30242D5B" w14:textId="77777777" w:rsidR="006A0115" w:rsidRDefault="006A0115">
      <w:pPr>
        <w:pStyle w:val="BodyText"/>
        <w:rPr>
          <w:sz w:val="20"/>
        </w:rPr>
      </w:pPr>
    </w:p>
    <w:p w14:paraId="76ECCDBA" w14:textId="77777777" w:rsidR="006A0115" w:rsidRDefault="006A0115">
      <w:pPr>
        <w:pStyle w:val="BodyText"/>
        <w:rPr>
          <w:sz w:val="20"/>
        </w:rPr>
      </w:pPr>
    </w:p>
    <w:p w14:paraId="759D5852" w14:textId="77777777" w:rsidR="006A0115" w:rsidRDefault="006A0115">
      <w:pPr>
        <w:pStyle w:val="BodyText"/>
        <w:rPr>
          <w:sz w:val="20"/>
        </w:rPr>
      </w:pPr>
    </w:p>
    <w:p w14:paraId="30523674" w14:textId="77777777" w:rsidR="006A0115" w:rsidRDefault="006A0115">
      <w:pPr>
        <w:pStyle w:val="BodyText"/>
        <w:rPr>
          <w:sz w:val="20"/>
        </w:rPr>
      </w:pPr>
    </w:p>
    <w:p w14:paraId="5CFFD2EF" w14:textId="77777777" w:rsidR="006A0115" w:rsidRDefault="006A0115">
      <w:pPr>
        <w:pStyle w:val="BodyText"/>
        <w:spacing w:before="8"/>
        <w:rPr>
          <w:sz w:val="18"/>
        </w:rPr>
      </w:pPr>
    </w:p>
    <w:p w14:paraId="5D4C1003" w14:textId="77777777" w:rsidR="006A0115" w:rsidRDefault="007517B3">
      <w:pPr>
        <w:pStyle w:val="BodyText"/>
        <w:spacing w:before="52"/>
        <w:ind w:left="111"/>
      </w:pPr>
      <w:r>
        <w:rPr>
          <w:color w:val="5090CD"/>
          <w:spacing w:val="-2"/>
        </w:rPr>
        <w:t>Target</w:t>
      </w:r>
      <w:r>
        <w:rPr>
          <w:color w:val="5090CD"/>
          <w:spacing w:val="-7"/>
        </w:rPr>
        <w:t xml:space="preserve"> </w:t>
      </w:r>
      <w:r>
        <w:rPr>
          <w:color w:val="5090CD"/>
          <w:spacing w:val="-2"/>
        </w:rPr>
        <w:t>Audience</w:t>
      </w:r>
    </w:p>
    <w:p w14:paraId="4A0F203A" w14:textId="77777777" w:rsidR="006A0115" w:rsidRDefault="007517B3">
      <w:pPr>
        <w:pStyle w:val="BodyText"/>
        <w:ind w:left="111"/>
      </w:pPr>
      <w:r>
        <w:rPr>
          <w:color w:val="5090CD"/>
          <w:spacing w:val="-2"/>
        </w:rPr>
        <w:t>Hospitalist</w:t>
      </w:r>
      <w:r>
        <w:rPr>
          <w:color w:val="5090CD"/>
          <w:spacing w:val="-7"/>
        </w:rPr>
        <w:t xml:space="preserve"> </w:t>
      </w:r>
      <w:r>
        <w:rPr>
          <w:color w:val="5090CD"/>
          <w:spacing w:val="-2"/>
        </w:rPr>
        <w:t>Physicians</w:t>
      </w:r>
      <w:r>
        <w:rPr>
          <w:color w:val="5090CD"/>
          <w:spacing w:val="-7"/>
        </w:rPr>
        <w:t xml:space="preserve"> </w:t>
      </w:r>
      <w:r>
        <w:rPr>
          <w:color w:val="5090CD"/>
          <w:spacing w:val="-2"/>
        </w:rPr>
        <w:t>and</w:t>
      </w:r>
      <w:r>
        <w:rPr>
          <w:color w:val="5090CD"/>
          <w:spacing w:val="-6"/>
        </w:rPr>
        <w:t xml:space="preserve"> </w:t>
      </w:r>
      <w:r>
        <w:rPr>
          <w:color w:val="5090CD"/>
          <w:spacing w:val="-2"/>
        </w:rPr>
        <w:t>Advanced</w:t>
      </w:r>
      <w:r>
        <w:rPr>
          <w:color w:val="5090CD"/>
          <w:spacing w:val="-6"/>
        </w:rPr>
        <w:t xml:space="preserve"> </w:t>
      </w:r>
      <w:r>
        <w:rPr>
          <w:color w:val="5090CD"/>
          <w:spacing w:val="-2"/>
        </w:rPr>
        <w:t>Practice</w:t>
      </w:r>
      <w:r>
        <w:rPr>
          <w:color w:val="5090CD"/>
          <w:spacing w:val="-7"/>
        </w:rPr>
        <w:t xml:space="preserve"> </w:t>
      </w:r>
      <w:r>
        <w:rPr>
          <w:color w:val="5090CD"/>
          <w:spacing w:val="-2"/>
        </w:rPr>
        <w:t>Providers</w:t>
      </w:r>
    </w:p>
    <w:p w14:paraId="41542271" w14:textId="77777777" w:rsidR="006A0115" w:rsidRDefault="006A0115">
      <w:pPr>
        <w:pStyle w:val="BodyText"/>
        <w:spacing w:before="11"/>
        <w:rPr>
          <w:sz w:val="23"/>
        </w:rPr>
      </w:pPr>
    </w:p>
    <w:p w14:paraId="53BA2CEE" w14:textId="77777777" w:rsidR="006A0115" w:rsidRDefault="007517B3">
      <w:pPr>
        <w:pStyle w:val="BodyText"/>
        <w:spacing w:before="1"/>
        <w:ind w:left="111"/>
      </w:pPr>
      <w:r>
        <w:rPr>
          <w:color w:val="5090CD"/>
          <w:spacing w:val="-2"/>
        </w:rPr>
        <w:t>Objectives</w:t>
      </w:r>
    </w:p>
    <w:p w14:paraId="285A852C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ind w:hanging="361"/>
        <w:rPr>
          <w:sz w:val="24"/>
        </w:rPr>
      </w:pPr>
      <w:r>
        <w:rPr>
          <w:color w:val="006FC0"/>
          <w:sz w:val="24"/>
        </w:rPr>
        <w:t>Develop a vision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for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Hospitalists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role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the coming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4"/>
          <w:sz w:val="24"/>
        </w:rPr>
        <w:t>year</w:t>
      </w:r>
    </w:p>
    <w:p w14:paraId="33B3B33D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ind w:right="502"/>
        <w:rPr>
          <w:sz w:val="24"/>
        </w:rPr>
      </w:pPr>
      <w:r>
        <w:rPr>
          <w:color w:val="006FC0"/>
          <w:sz w:val="24"/>
        </w:rPr>
        <w:t>Review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Intermountain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Healthcare’s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vision,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1"/>
          <w:sz w:val="24"/>
        </w:rPr>
        <w:t xml:space="preserve"> </w:t>
      </w:r>
      <w:proofErr w:type="gramStart"/>
      <w:r>
        <w:rPr>
          <w:color w:val="006FC0"/>
          <w:sz w:val="24"/>
        </w:rPr>
        <w:t>all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of</w:t>
      </w:r>
      <w:proofErr w:type="gramEnd"/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our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roles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positioning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Intermountain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Healthcare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to provide the best care for our patients and our communities</w:t>
      </w:r>
    </w:p>
    <w:p w14:paraId="0FF0053A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spacing w:line="293" w:lineRule="exact"/>
        <w:ind w:hanging="361"/>
        <w:rPr>
          <w:sz w:val="24"/>
        </w:rPr>
      </w:pPr>
      <w:r>
        <w:rPr>
          <w:color w:val="006FC0"/>
          <w:sz w:val="24"/>
        </w:rPr>
        <w:t>Discuss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regional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hospitalists’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projects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updates</w:t>
      </w:r>
    </w:p>
    <w:p w14:paraId="0605424A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ind w:hanging="361"/>
        <w:rPr>
          <w:sz w:val="24"/>
        </w:rPr>
      </w:pPr>
      <w:r>
        <w:rPr>
          <w:color w:val="006FC0"/>
          <w:sz w:val="24"/>
        </w:rPr>
        <w:t>Evaluate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vision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for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Intermountain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Medical Group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hospitalist role for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upcoming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year</w:t>
      </w:r>
    </w:p>
    <w:p w14:paraId="12CCB78D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ind w:hanging="361"/>
        <w:rPr>
          <w:sz w:val="24"/>
        </w:rPr>
      </w:pPr>
      <w:r>
        <w:rPr>
          <w:color w:val="006FC0"/>
          <w:sz w:val="24"/>
        </w:rPr>
        <w:t>Discuss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clinical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updates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in Hospitalist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Medicine</w:t>
      </w:r>
    </w:p>
    <w:p w14:paraId="52AA4535" w14:textId="77777777" w:rsidR="006A0115" w:rsidRDefault="007517B3">
      <w:pPr>
        <w:pStyle w:val="ListParagraph"/>
        <w:numPr>
          <w:ilvl w:val="0"/>
          <w:numId w:val="1"/>
        </w:numPr>
        <w:tabs>
          <w:tab w:val="left" w:pos="563"/>
        </w:tabs>
        <w:ind w:hanging="361"/>
        <w:rPr>
          <w:sz w:val="24"/>
        </w:rPr>
      </w:pPr>
      <w:r>
        <w:rPr>
          <w:color w:val="006FC0"/>
          <w:sz w:val="24"/>
        </w:rPr>
        <w:t>Review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hot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topics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Inpatient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Rheumatology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care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pertinent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Hospitalists</w:t>
      </w:r>
    </w:p>
    <w:p w14:paraId="692DE9CD" w14:textId="77777777" w:rsidR="006A0115" w:rsidRDefault="006A0115">
      <w:pPr>
        <w:pStyle w:val="BodyText"/>
        <w:rPr>
          <w:b w:val="0"/>
          <w:sz w:val="26"/>
        </w:rPr>
      </w:pPr>
    </w:p>
    <w:p w14:paraId="216F5EBA" w14:textId="4F99A6F2" w:rsidR="006A0115" w:rsidRDefault="007517B3">
      <w:pPr>
        <w:ind w:left="137"/>
        <w:rPr>
          <w:b/>
          <w:color w:val="5090CD"/>
          <w:spacing w:val="-2"/>
          <w:sz w:val="24"/>
        </w:rPr>
      </w:pPr>
      <w:r>
        <w:rPr>
          <w:b/>
          <w:color w:val="5090CD"/>
          <w:spacing w:val="-2"/>
          <w:sz w:val="24"/>
        </w:rPr>
        <w:t xml:space="preserve">Registration: </w:t>
      </w:r>
      <w:hyperlink r:id="rId8" w:history="1">
        <w:r w:rsidRPr="00242658">
          <w:rPr>
            <w:rStyle w:val="Hyperlink"/>
            <w:b/>
            <w:spacing w:val="-2"/>
            <w:sz w:val="24"/>
          </w:rPr>
          <w:t>https://Intermountain.cloud-cme.com/2022AnnualHospitalistConference</w:t>
        </w:r>
      </w:hyperlink>
    </w:p>
    <w:p w14:paraId="57A42DED" w14:textId="77777777" w:rsidR="007517B3" w:rsidRDefault="007517B3">
      <w:pPr>
        <w:ind w:left="137"/>
        <w:rPr>
          <w:sz w:val="24"/>
        </w:rPr>
      </w:pPr>
    </w:p>
    <w:p w14:paraId="4891C5B5" w14:textId="16C1E2CE" w:rsidR="006A0115" w:rsidRDefault="000F6CD0">
      <w:pPr>
        <w:pStyle w:val="BodyText"/>
        <w:rPr>
          <w:b w:val="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512EE1B" wp14:editId="120666BA">
            <wp:simplePos x="0" y="0"/>
            <wp:positionH relativeFrom="page">
              <wp:posOffset>114935</wp:posOffset>
            </wp:positionH>
            <wp:positionV relativeFrom="paragraph">
              <wp:posOffset>186055</wp:posOffset>
            </wp:positionV>
            <wp:extent cx="857885" cy="65913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21391" w14:textId="0A23B420" w:rsidR="00A01335" w:rsidRPr="00A01335" w:rsidRDefault="00A01335" w:rsidP="00A01335">
      <w:pPr>
        <w:spacing w:before="1" w:line="192" w:lineRule="auto"/>
        <w:ind w:left="1736" w:right="1351" w:hanging="1"/>
        <w:rPr>
          <w:b/>
          <w:spacing w:val="80"/>
          <w:position w:val="-4"/>
          <w:sz w:val="24"/>
        </w:rPr>
      </w:pPr>
      <w:r>
        <w:rPr>
          <w:b/>
          <w:sz w:val="25"/>
        </w:rPr>
        <w:tab/>
      </w:r>
      <w:r w:rsidRPr="00A01335">
        <w:rPr>
          <w:b/>
          <w:position w:val="-4"/>
          <w:sz w:val="24"/>
        </w:rPr>
        <w:t>Accreditation</w:t>
      </w:r>
    </w:p>
    <w:p w14:paraId="6AA57478" w14:textId="08E97ED1" w:rsidR="00A01335" w:rsidRDefault="00A01335" w:rsidP="00A01335">
      <w:pPr>
        <w:spacing w:before="1" w:line="192" w:lineRule="auto"/>
        <w:ind w:left="1736" w:right="1351" w:hanging="1"/>
        <w:rPr>
          <w:sz w:val="20"/>
        </w:rPr>
      </w:pPr>
      <w:r>
        <w:rPr>
          <w:sz w:val="20"/>
        </w:rPr>
        <w:t>Intermountain</w:t>
      </w:r>
      <w:r>
        <w:rPr>
          <w:spacing w:val="-1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accredited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11"/>
          <w:sz w:val="20"/>
        </w:rPr>
        <w:t xml:space="preserve"> </w:t>
      </w:r>
      <w:r>
        <w:rPr>
          <w:sz w:val="20"/>
        </w:rPr>
        <w:t>Council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Continuing</w:t>
      </w:r>
      <w:r>
        <w:rPr>
          <w:spacing w:val="-12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Education (ACCME)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continuing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physicians.</w:t>
      </w:r>
    </w:p>
    <w:p w14:paraId="687214C8" w14:textId="0CCBB26C" w:rsidR="00A01335" w:rsidRDefault="00A01335" w:rsidP="00A01335">
      <w:pPr>
        <w:pStyle w:val="BodyText"/>
        <w:spacing w:before="4"/>
        <w:rPr>
          <w:b w:val="0"/>
          <w:sz w:val="25"/>
        </w:rPr>
      </w:pPr>
    </w:p>
    <w:p w14:paraId="7B9419CA" w14:textId="77777777" w:rsidR="00A01335" w:rsidRDefault="00A01335" w:rsidP="00A01335">
      <w:pPr>
        <w:ind w:left="1735"/>
        <w:rPr>
          <w:b/>
          <w:sz w:val="20"/>
        </w:rPr>
      </w:pPr>
      <w:bookmarkStart w:id="0" w:name="AMA_Credit"/>
      <w:bookmarkEnd w:id="0"/>
      <w:r>
        <w:rPr>
          <w:b/>
          <w:w w:val="95"/>
          <w:sz w:val="20"/>
        </w:rPr>
        <w:t>AMA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Credit</w:t>
      </w:r>
    </w:p>
    <w:p w14:paraId="7BAE521D" w14:textId="4F7DD436" w:rsidR="00A01335" w:rsidRDefault="00A01335" w:rsidP="00A01335">
      <w:pPr>
        <w:spacing w:before="1"/>
        <w:ind w:left="1735" w:right="1979"/>
        <w:rPr>
          <w:sz w:val="20"/>
        </w:rPr>
      </w:pPr>
      <w:r>
        <w:rPr>
          <w:sz w:val="20"/>
        </w:rPr>
        <w:t>Intermountain Healthcare designates this live activity for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maximum of 6.0* </w:t>
      </w:r>
      <w:r>
        <w:rPr>
          <w:i/>
          <w:sz w:val="20"/>
        </w:rPr>
        <w:t>AMA PRA Category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Credit(s</w:t>
      </w:r>
      <w:proofErr w:type="gramStart"/>
      <w:r>
        <w:rPr>
          <w:i/>
          <w:sz w:val="20"/>
        </w:rPr>
        <w:t>).™</w:t>
      </w:r>
      <w:proofErr w:type="gramEnd"/>
      <w:r>
        <w:rPr>
          <w:i/>
          <w:spacing w:val="23"/>
          <w:sz w:val="20"/>
        </w:rPr>
        <w:t xml:space="preserve"> </w:t>
      </w:r>
      <w:r>
        <w:rPr>
          <w:sz w:val="20"/>
        </w:rPr>
        <w:t>Physicians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1"/>
          <w:sz w:val="20"/>
        </w:rPr>
        <w:t xml:space="preserve"> </w:t>
      </w:r>
      <w:r>
        <w:rPr>
          <w:sz w:val="20"/>
        </w:rPr>
        <w:t>claim</w:t>
      </w:r>
      <w:r>
        <w:rPr>
          <w:spacing w:val="-12"/>
          <w:sz w:val="20"/>
        </w:rPr>
        <w:t xml:space="preserve"> </w:t>
      </w:r>
      <w:r>
        <w:rPr>
          <w:sz w:val="20"/>
        </w:rPr>
        <w:t>only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credit</w:t>
      </w:r>
      <w:r>
        <w:rPr>
          <w:spacing w:val="-11"/>
          <w:sz w:val="20"/>
        </w:rPr>
        <w:t xml:space="preserve"> </w:t>
      </w:r>
      <w:r>
        <w:rPr>
          <w:sz w:val="20"/>
        </w:rPr>
        <w:t>commensurate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extent of their participation in the activity.</w:t>
      </w:r>
    </w:p>
    <w:p w14:paraId="69912CED" w14:textId="4376745C" w:rsidR="00A01335" w:rsidRDefault="00A01335" w:rsidP="00A01335">
      <w:pPr>
        <w:pStyle w:val="BodyText"/>
        <w:spacing w:before="6"/>
        <w:rPr>
          <w:b w:val="0"/>
          <w:sz w:val="20"/>
        </w:rPr>
      </w:pPr>
    </w:p>
    <w:p w14:paraId="01756CD3" w14:textId="77777777" w:rsidR="00A01335" w:rsidRDefault="00A01335" w:rsidP="00A01335">
      <w:pPr>
        <w:spacing w:line="242" w:lineRule="exact"/>
        <w:ind w:left="1736"/>
        <w:rPr>
          <w:b/>
          <w:sz w:val="20"/>
        </w:rPr>
      </w:pPr>
      <w:r>
        <w:rPr>
          <w:b/>
          <w:w w:val="95"/>
          <w:sz w:val="20"/>
        </w:rPr>
        <w:t>Acknowledgement</w:t>
      </w:r>
      <w:r>
        <w:rPr>
          <w:b/>
          <w:spacing w:val="30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3"/>
          <w:sz w:val="20"/>
        </w:rPr>
        <w:t xml:space="preserve"> </w:t>
      </w:r>
      <w:r>
        <w:rPr>
          <w:b/>
          <w:w w:val="95"/>
          <w:sz w:val="20"/>
        </w:rPr>
        <w:t>Commercial</w:t>
      </w:r>
      <w:r>
        <w:rPr>
          <w:b/>
          <w:spacing w:val="32"/>
          <w:sz w:val="20"/>
        </w:rPr>
        <w:t xml:space="preserve"> </w:t>
      </w:r>
      <w:r>
        <w:rPr>
          <w:b/>
          <w:spacing w:val="-2"/>
          <w:w w:val="95"/>
          <w:sz w:val="20"/>
        </w:rPr>
        <w:t>Support</w:t>
      </w:r>
    </w:p>
    <w:p w14:paraId="5F3C16BE" w14:textId="5C254A50" w:rsidR="00A01335" w:rsidRDefault="00A01335" w:rsidP="00114B1F">
      <w:pPr>
        <w:spacing w:line="242" w:lineRule="exact"/>
        <w:ind w:left="1735"/>
        <w:rPr>
          <w:b/>
          <w:sz w:val="25"/>
        </w:rPr>
      </w:pP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z w:val="20"/>
        </w:rPr>
        <w:t>received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event</w:t>
      </w:r>
    </w:p>
    <w:p w14:paraId="35924378" w14:textId="5889199A" w:rsidR="00A01335" w:rsidRDefault="007517B3" w:rsidP="00A01335">
      <w:pPr>
        <w:pStyle w:val="BodyText"/>
        <w:tabs>
          <w:tab w:val="left" w:pos="1680"/>
        </w:tabs>
        <w:spacing w:before="8"/>
        <w:rPr>
          <w:b w:val="0"/>
          <w:color w:val="5090CD"/>
          <w:spacing w:val="80"/>
          <w:position w:val="-4"/>
        </w:rPr>
      </w:pPr>
      <w:r>
        <w:rPr>
          <w:color w:val="5090CD"/>
          <w:spacing w:val="80"/>
          <w:position w:val="-4"/>
        </w:rPr>
        <w:t xml:space="preserve"> </w:t>
      </w:r>
    </w:p>
    <w:p w14:paraId="0FB58196" w14:textId="77777777" w:rsidR="00A01335" w:rsidRDefault="00A01335">
      <w:pPr>
        <w:spacing w:before="1" w:line="192" w:lineRule="auto"/>
        <w:ind w:left="1736" w:right="1351" w:hanging="1490"/>
        <w:rPr>
          <w:b/>
          <w:color w:val="5090CD"/>
          <w:spacing w:val="80"/>
          <w:position w:val="-4"/>
          <w:sz w:val="24"/>
        </w:rPr>
      </w:pPr>
    </w:p>
    <w:p w14:paraId="47D63631" w14:textId="77777777" w:rsidR="00A01335" w:rsidRDefault="00A01335">
      <w:pPr>
        <w:spacing w:before="1" w:line="192" w:lineRule="auto"/>
        <w:ind w:left="1736" w:right="1351" w:hanging="1490"/>
        <w:rPr>
          <w:b/>
          <w:color w:val="5090CD"/>
          <w:spacing w:val="80"/>
          <w:position w:val="-4"/>
          <w:sz w:val="24"/>
        </w:rPr>
      </w:pPr>
    </w:p>
    <w:p w14:paraId="422916F3" w14:textId="77777777" w:rsidR="006A0115" w:rsidRDefault="006A0115">
      <w:pPr>
        <w:spacing w:line="242" w:lineRule="exact"/>
        <w:rPr>
          <w:sz w:val="20"/>
        </w:rPr>
        <w:sectPr w:rsidR="006A0115">
          <w:type w:val="continuous"/>
          <w:pgSz w:w="12240" w:h="15840"/>
          <w:pgMar w:top="400" w:right="540" w:bottom="280" w:left="400" w:header="720" w:footer="720" w:gutter="0"/>
          <w:cols w:space="720"/>
        </w:sectPr>
      </w:pPr>
    </w:p>
    <w:p w14:paraId="3D6251A1" w14:textId="77777777" w:rsidR="006A0115" w:rsidRDefault="00393A40">
      <w:pPr>
        <w:pStyle w:val="BodyText"/>
        <w:rPr>
          <w:b w:val="0"/>
          <w:sz w:val="20"/>
        </w:rPr>
      </w:pPr>
      <w:r>
        <w:lastRenderedPageBreak/>
        <w:pict w14:anchorId="762DCB43">
          <v:shape id="docshape10" o:spid="_x0000_s1026" style="position:absolute;margin-left:24.75pt;margin-top:18pt;width:45pt;height:746.25pt;z-index:15729664;mso-position-horizontal-relative:page;mso-position-vertical-relative:page" coordorigin="495,360" coordsize="900,14925" path="m1395,360r-900,l495,15285r900,l1395,15180r-1,-205l1392,14778r-3,-190l1385,14404r-5,-178l1375,14053r-7,-166l1361,13725r-7,-158l1341,13339r-13,-221l1314,12905r-21,-277l1196,11420r-20,-279l1162,10925r-13,-223l1137,10471r-7,-160l1123,10147r-6,-169l1112,9803r-4,-181l1104,9434r-2,-193l1100,9040r,-209l1100,8647r3,-260l1109,8110r7,-291l1127,7437r17,-482l1171,6281,1337,2569r25,-657l1377,1447r9,-366l1391,805r3,-261l1395,360xe" fillcolor="#001f5f" stroked="f">
            <v:path arrowok="t"/>
            <w10:wrap anchorx="page" anchory="page"/>
          </v:shape>
        </w:pict>
      </w:r>
    </w:p>
    <w:p w14:paraId="7FE25E2F" w14:textId="77777777" w:rsidR="006A0115" w:rsidRDefault="006A0115">
      <w:pPr>
        <w:pStyle w:val="BodyText"/>
        <w:rPr>
          <w:b w:val="0"/>
          <w:sz w:val="20"/>
        </w:rPr>
      </w:pPr>
    </w:p>
    <w:p w14:paraId="2A4422F8" w14:textId="77777777" w:rsidR="006A0115" w:rsidRDefault="006A0115">
      <w:pPr>
        <w:pStyle w:val="BodyText"/>
        <w:rPr>
          <w:b w:val="0"/>
          <w:sz w:val="20"/>
        </w:rPr>
      </w:pPr>
    </w:p>
    <w:p w14:paraId="12FE3B2B" w14:textId="77777777" w:rsidR="006A0115" w:rsidRDefault="006A0115">
      <w:pPr>
        <w:pStyle w:val="BodyText"/>
        <w:rPr>
          <w:b w:val="0"/>
          <w:sz w:val="20"/>
        </w:rPr>
      </w:pPr>
    </w:p>
    <w:p w14:paraId="3E30A781" w14:textId="77777777" w:rsidR="006A0115" w:rsidRDefault="007517B3">
      <w:pPr>
        <w:spacing w:before="150"/>
        <w:ind w:left="2268" w:right="1016"/>
        <w:jc w:val="center"/>
        <w:rPr>
          <w:b/>
          <w:sz w:val="40"/>
        </w:rPr>
      </w:pPr>
      <w:r>
        <w:rPr>
          <w:b/>
          <w:color w:val="5090CD"/>
          <w:spacing w:val="-2"/>
          <w:sz w:val="40"/>
        </w:rPr>
        <w:t>Agenda</w:t>
      </w:r>
    </w:p>
    <w:p w14:paraId="6B96D342" w14:textId="77777777" w:rsidR="006A0115" w:rsidRDefault="007517B3">
      <w:pPr>
        <w:pStyle w:val="BodyText"/>
        <w:spacing w:before="2"/>
        <w:ind w:left="2321" w:right="1016"/>
        <w:jc w:val="center"/>
      </w:pPr>
      <w:r>
        <w:rPr>
          <w:color w:val="5090CD"/>
        </w:rPr>
        <w:t>“Moving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Forward</w:t>
      </w:r>
      <w:r>
        <w:rPr>
          <w:color w:val="5090CD"/>
          <w:spacing w:val="-3"/>
        </w:rPr>
        <w:t xml:space="preserve"> </w:t>
      </w:r>
      <w:r>
        <w:rPr>
          <w:color w:val="5090CD"/>
        </w:rPr>
        <w:t>Together: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United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Through</w:t>
      </w:r>
      <w:r>
        <w:rPr>
          <w:color w:val="5090CD"/>
          <w:spacing w:val="-3"/>
        </w:rPr>
        <w:t xml:space="preserve"> </w:t>
      </w:r>
      <w:r>
        <w:rPr>
          <w:color w:val="5090CD"/>
        </w:rPr>
        <w:t>Value,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Equality,</w:t>
      </w:r>
      <w:r>
        <w:rPr>
          <w:color w:val="5090CD"/>
          <w:spacing w:val="-3"/>
        </w:rPr>
        <w:t xml:space="preserve"> </w:t>
      </w:r>
      <w:r>
        <w:rPr>
          <w:color w:val="5090CD"/>
        </w:rPr>
        <w:t>and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Best</w:t>
      </w:r>
      <w:r>
        <w:rPr>
          <w:color w:val="5090CD"/>
          <w:spacing w:val="-3"/>
        </w:rPr>
        <w:t xml:space="preserve"> </w:t>
      </w:r>
      <w:r>
        <w:rPr>
          <w:color w:val="5090CD"/>
          <w:spacing w:val="-2"/>
        </w:rPr>
        <w:t>Practices”</w:t>
      </w:r>
    </w:p>
    <w:p w14:paraId="14336B30" w14:textId="77777777" w:rsidR="006A0115" w:rsidRDefault="006A0115">
      <w:pPr>
        <w:pStyle w:val="BodyText"/>
        <w:spacing w:before="7"/>
        <w:rPr>
          <w:sz w:val="33"/>
        </w:rPr>
      </w:pPr>
    </w:p>
    <w:p w14:paraId="13A3CC9C" w14:textId="77777777" w:rsidR="006A0115" w:rsidRDefault="007517B3">
      <w:pPr>
        <w:pStyle w:val="BodyText"/>
        <w:ind w:left="1220"/>
      </w:pPr>
      <w:r>
        <w:rPr>
          <w:color w:val="5090CD"/>
        </w:rPr>
        <w:t>Thursday,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November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3,</w:t>
      </w:r>
      <w:r>
        <w:rPr>
          <w:color w:val="5090CD"/>
          <w:spacing w:val="-3"/>
        </w:rPr>
        <w:t xml:space="preserve"> </w:t>
      </w:r>
      <w:r>
        <w:rPr>
          <w:color w:val="5090CD"/>
          <w:spacing w:val="-4"/>
        </w:rPr>
        <w:t>2022</w:t>
      </w:r>
    </w:p>
    <w:p w14:paraId="0DED2AAE" w14:textId="77777777" w:rsidR="006A0115" w:rsidRDefault="007517B3">
      <w:pPr>
        <w:spacing w:before="58" w:line="288" w:lineRule="auto"/>
        <w:ind w:left="1980" w:right="1979" w:hanging="41"/>
        <w:rPr>
          <w:i/>
          <w:sz w:val="24"/>
        </w:rPr>
      </w:pPr>
      <w:r>
        <w:rPr>
          <w:b/>
          <w:color w:val="5090CD"/>
          <w:sz w:val="24"/>
        </w:rPr>
        <w:t>6:15-7:00</w:t>
      </w:r>
      <w:r>
        <w:rPr>
          <w:b/>
          <w:color w:val="5090CD"/>
          <w:spacing w:val="-4"/>
          <w:sz w:val="24"/>
        </w:rPr>
        <w:t xml:space="preserve"> </w:t>
      </w:r>
      <w:r>
        <w:rPr>
          <w:b/>
          <w:color w:val="5090CD"/>
          <w:sz w:val="24"/>
        </w:rPr>
        <w:t>pm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JP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Valin,</w:t>
      </w:r>
      <w:r>
        <w:rPr>
          <w:b/>
          <w:color w:val="5090CD"/>
          <w:spacing w:val="-4"/>
          <w:sz w:val="24"/>
        </w:rPr>
        <w:t xml:space="preserve"> </w:t>
      </w:r>
      <w:r>
        <w:rPr>
          <w:b/>
          <w:color w:val="5090CD"/>
          <w:sz w:val="24"/>
        </w:rPr>
        <w:t>MD,</w:t>
      </w:r>
      <w:r>
        <w:rPr>
          <w:b/>
          <w:color w:val="5090CD"/>
          <w:spacing w:val="-2"/>
          <w:sz w:val="24"/>
        </w:rPr>
        <w:t xml:space="preserve"> </w:t>
      </w:r>
      <w:r>
        <w:rPr>
          <w:b/>
          <w:color w:val="5090CD"/>
          <w:sz w:val="24"/>
        </w:rPr>
        <w:t>MHA,</w:t>
      </w:r>
      <w:r>
        <w:rPr>
          <w:b/>
          <w:color w:val="5090CD"/>
          <w:spacing w:val="-2"/>
          <w:sz w:val="24"/>
        </w:rPr>
        <w:t xml:space="preserve"> </w:t>
      </w:r>
      <w:r>
        <w:rPr>
          <w:b/>
          <w:color w:val="5090CD"/>
          <w:sz w:val="24"/>
        </w:rPr>
        <w:t>FACP,</w:t>
      </w:r>
      <w:r>
        <w:rPr>
          <w:b/>
          <w:color w:val="5090CD"/>
          <w:spacing w:val="-4"/>
          <w:sz w:val="24"/>
        </w:rPr>
        <w:t xml:space="preserve"> </w:t>
      </w:r>
      <w:r>
        <w:rPr>
          <w:b/>
          <w:color w:val="5090CD"/>
          <w:sz w:val="24"/>
        </w:rPr>
        <w:t>SVP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and</w:t>
      </w:r>
      <w:r>
        <w:rPr>
          <w:b/>
          <w:color w:val="5090CD"/>
          <w:spacing w:val="-2"/>
          <w:sz w:val="24"/>
        </w:rPr>
        <w:t xml:space="preserve"> </w:t>
      </w:r>
      <w:r>
        <w:rPr>
          <w:b/>
          <w:color w:val="5090CD"/>
          <w:sz w:val="24"/>
        </w:rPr>
        <w:t>Chief</w:t>
      </w:r>
      <w:r>
        <w:rPr>
          <w:b/>
          <w:color w:val="5090CD"/>
          <w:spacing w:val="-2"/>
          <w:sz w:val="24"/>
        </w:rPr>
        <w:t xml:space="preserve"> </w:t>
      </w:r>
      <w:r>
        <w:rPr>
          <w:b/>
          <w:color w:val="5090CD"/>
          <w:sz w:val="24"/>
        </w:rPr>
        <w:t>Clinical</w:t>
      </w:r>
      <w:r>
        <w:rPr>
          <w:b/>
          <w:color w:val="5090CD"/>
          <w:spacing w:val="-4"/>
          <w:sz w:val="24"/>
        </w:rPr>
        <w:t xml:space="preserve"> </w:t>
      </w:r>
      <w:r>
        <w:rPr>
          <w:b/>
          <w:color w:val="5090CD"/>
          <w:sz w:val="24"/>
        </w:rPr>
        <w:t xml:space="preserve">Officer Content: </w:t>
      </w:r>
      <w:r>
        <w:rPr>
          <w:i/>
          <w:color w:val="5090CD"/>
          <w:sz w:val="24"/>
        </w:rPr>
        <w:t>Vision for Acute Care Delivery Across the System</w:t>
      </w:r>
    </w:p>
    <w:p w14:paraId="5E8B1CEA" w14:textId="77777777" w:rsidR="006A0115" w:rsidRDefault="006A0115">
      <w:pPr>
        <w:pStyle w:val="BodyText"/>
        <w:spacing w:before="11"/>
        <w:rPr>
          <w:b w:val="0"/>
          <w:i/>
          <w:sz w:val="28"/>
        </w:rPr>
      </w:pPr>
    </w:p>
    <w:p w14:paraId="19E136B2" w14:textId="77777777" w:rsidR="006A0115" w:rsidRDefault="007517B3">
      <w:pPr>
        <w:pStyle w:val="BodyText"/>
        <w:ind w:left="1220"/>
      </w:pPr>
      <w:r>
        <w:rPr>
          <w:color w:val="5090CD"/>
        </w:rPr>
        <w:t>Friday,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November 4,</w:t>
      </w:r>
      <w:r>
        <w:rPr>
          <w:color w:val="5090CD"/>
          <w:spacing w:val="-3"/>
        </w:rPr>
        <w:t xml:space="preserve"> </w:t>
      </w:r>
      <w:r>
        <w:rPr>
          <w:color w:val="5090CD"/>
          <w:spacing w:val="-4"/>
        </w:rPr>
        <w:t>2022</w:t>
      </w:r>
    </w:p>
    <w:p w14:paraId="6FFBFD8A" w14:textId="77777777" w:rsidR="006A0115" w:rsidRDefault="007517B3">
      <w:pPr>
        <w:pStyle w:val="BodyText"/>
        <w:spacing w:before="57" w:line="288" w:lineRule="auto"/>
        <w:ind w:left="1940" w:right="501"/>
      </w:pPr>
      <w:r>
        <w:rPr>
          <w:color w:val="5090CD"/>
        </w:rPr>
        <w:t>8:15-9:00 am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Linda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M. Venner, MD, FACP,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FHM, Interim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Associate</w:t>
      </w:r>
      <w:r>
        <w:rPr>
          <w:color w:val="5090CD"/>
          <w:spacing w:val="-1"/>
        </w:rPr>
        <w:t xml:space="preserve"> </w:t>
      </w:r>
      <w:r>
        <w:rPr>
          <w:color w:val="5090CD"/>
        </w:rPr>
        <w:t>Chief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Medical Officer, Acute Care</w:t>
      </w:r>
    </w:p>
    <w:p w14:paraId="313A7DC9" w14:textId="77777777" w:rsidR="006A0115" w:rsidRDefault="007517B3">
      <w:pPr>
        <w:ind w:left="1940"/>
        <w:rPr>
          <w:i/>
          <w:sz w:val="24"/>
        </w:rPr>
      </w:pPr>
      <w:r>
        <w:rPr>
          <w:b/>
          <w:color w:val="5090CD"/>
          <w:sz w:val="24"/>
        </w:rPr>
        <w:t>Content:</w:t>
      </w:r>
      <w:r>
        <w:rPr>
          <w:b/>
          <w:color w:val="5090CD"/>
          <w:spacing w:val="-1"/>
          <w:sz w:val="24"/>
        </w:rPr>
        <w:t xml:space="preserve"> </w:t>
      </w:r>
      <w:r>
        <w:rPr>
          <w:i/>
          <w:color w:val="5090CD"/>
          <w:sz w:val="24"/>
        </w:rPr>
        <w:t>A</w:t>
      </w:r>
      <w:r>
        <w:rPr>
          <w:i/>
          <w:color w:val="5090CD"/>
          <w:spacing w:val="-3"/>
          <w:sz w:val="24"/>
        </w:rPr>
        <w:t xml:space="preserve"> </w:t>
      </w:r>
      <w:r>
        <w:rPr>
          <w:i/>
          <w:color w:val="5090CD"/>
          <w:sz w:val="24"/>
        </w:rPr>
        <w:t>Discussion</w:t>
      </w:r>
      <w:r>
        <w:rPr>
          <w:i/>
          <w:color w:val="5090CD"/>
          <w:spacing w:val="-2"/>
          <w:sz w:val="24"/>
        </w:rPr>
        <w:t xml:space="preserve"> </w:t>
      </w:r>
      <w:r>
        <w:rPr>
          <w:i/>
          <w:color w:val="5090CD"/>
          <w:sz w:val="24"/>
        </w:rPr>
        <w:t>of</w:t>
      </w:r>
      <w:r>
        <w:rPr>
          <w:i/>
          <w:color w:val="5090CD"/>
          <w:spacing w:val="-2"/>
          <w:sz w:val="24"/>
        </w:rPr>
        <w:t xml:space="preserve"> </w:t>
      </w:r>
      <w:r>
        <w:rPr>
          <w:i/>
          <w:color w:val="5090CD"/>
          <w:sz w:val="24"/>
        </w:rPr>
        <w:t>Lessons</w:t>
      </w:r>
      <w:r>
        <w:rPr>
          <w:i/>
          <w:color w:val="5090CD"/>
          <w:spacing w:val="-1"/>
          <w:sz w:val="24"/>
        </w:rPr>
        <w:t xml:space="preserve"> </w:t>
      </w:r>
      <w:r>
        <w:rPr>
          <w:i/>
          <w:color w:val="5090CD"/>
          <w:sz w:val="24"/>
        </w:rPr>
        <w:t>Learned</w:t>
      </w:r>
      <w:r>
        <w:rPr>
          <w:i/>
          <w:color w:val="5090CD"/>
          <w:spacing w:val="-2"/>
          <w:sz w:val="24"/>
        </w:rPr>
        <w:t xml:space="preserve"> </w:t>
      </w:r>
      <w:r>
        <w:rPr>
          <w:i/>
          <w:color w:val="5090CD"/>
          <w:sz w:val="24"/>
        </w:rPr>
        <w:t>in</w:t>
      </w:r>
      <w:r>
        <w:rPr>
          <w:i/>
          <w:color w:val="5090CD"/>
          <w:spacing w:val="-2"/>
          <w:sz w:val="24"/>
        </w:rPr>
        <w:t xml:space="preserve"> </w:t>
      </w:r>
      <w:r>
        <w:rPr>
          <w:i/>
          <w:color w:val="5090CD"/>
          <w:sz w:val="24"/>
        </w:rPr>
        <w:t>the Pandemic, and</w:t>
      </w:r>
      <w:r>
        <w:rPr>
          <w:i/>
          <w:color w:val="5090CD"/>
          <w:spacing w:val="-3"/>
          <w:sz w:val="24"/>
        </w:rPr>
        <w:t xml:space="preserve"> </w:t>
      </w:r>
      <w:r>
        <w:rPr>
          <w:i/>
          <w:color w:val="5090CD"/>
          <w:sz w:val="24"/>
        </w:rPr>
        <w:t>Our</w:t>
      </w:r>
      <w:r>
        <w:rPr>
          <w:i/>
          <w:color w:val="5090CD"/>
          <w:spacing w:val="-1"/>
          <w:sz w:val="24"/>
        </w:rPr>
        <w:t xml:space="preserve"> </w:t>
      </w:r>
      <w:r>
        <w:rPr>
          <w:i/>
          <w:color w:val="5090CD"/>
          <w:sz w:val="24"/>
        </w:rPr>
        <w:t>Strategy for</w:t>
      </w:r>
      <w:r>
        <w:rPr>
          <w:i/>
          <w:color w:val="5090CD"/>
          <w:spacing w:val="-1"/>
          <w:sz w:val="24"/>
        </w:rPr>
        <w:t xml:space="preserve"> </w:t>
      </w:r>
      <w:r>
        <w:rPr>
          <w:i/>
          <w:color w:val="5090CD"/>
          <w:sz w:val="24"/>
        </w:rPr>
        <w:t xml:space="preserve">the </w:t>
      </w:r>
      <w:r>
        <w:rPr>
          <w:i/>
          <w:color w:val="5090CD"/>
          <w:spacing w:val="-2"/>
          <w:sz w:val="24"/>
        </w:rPr>
        <w:t>Future</w:t>
      </w:r>
    </w:p>
    <w:p w14:paraId="2BF85C2A" w14:textId="77777777" w:rsidR="006A0115" w:rsidRDefault="006A0115">
      <w:pPr>
        <w:pStyle w:val="BodyText"/>
        <w:spacing w:before="8"/>
        <w:rPr>
          <w:b w:val="0"/>
          <w:i/>
          <w:sz w:val="33"/>
        </w:rPr>
      </w:pPr>
    </w:p>
    <w:p w14:paraId="71F4906B" w14:textId="77777777" w:rsidR="006A0115" w:rsidRDefault="007517B3">
      <w:pPr>
        <w:pStyle w:val="BodyText"/>
        <w:spacing w:line="288" w:lineRule="auto"/>
        <w:ind w:left="1939"/>
      </w:pPr>
      <w:r>
        <w:rPr>
          <w:color w:val="5090CD"/>
        </w:rPr>
        <w:t>9:00-9:45 am Erica R. Mulcaire-Jones, MD, Assistant Professor Intermountain Healthcare, Adjunct Professor University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of Utah, Associate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Program Director University of Utah Internal Medicine Residency Program</w:t>
      </w:r>
    </w:p>
    <w:p w14:paraId="4E555EEB" w14:textId="77777777" w:rsidR="006A0115" w:rsidRDefault="007517B3">
      <w:pPr>
        <w:ind w:left="1939"/>
        <w:rPr>
          <w:i/>
          <w:sz w:val="24"/>
        </w:rPr>
      </w:pPr>
      <w:r>
        <w:rPr>
          <w:b/>
          <w:color w:val="5090CD"/>
          <w:sz w:val="24"/>
        </w:rPr>
        <w:t>Content:</w:t>
      </w:r>
      <w:r>
        <w:rPr>
          <w:b/>
          <w:color w:val="5090CD"/>
          <w:spacing w:val="-4"/>
          <w:sz w:val="24"/>
        </w:rPr>
        <w:t xml:space="preserve"> </w:t>
      </w:r>
      <w:r>
        <w:rPr>
          <w:i/>
          <w:color w:val="5090CD"/>
          <w:sz w:val="24"/>
        </w:rPr>
        <w:t>Hot</w:t>
      </w:r>
      <w:r>
        <w:rPr>
          <w:i/>
          <w:color w:val="5090CD"/>
          <w:spacing w:val="-6"/>
          <w:sz w:val="24"/>
        </w:rPr>
        <w:t xml:space="preserve"> </w:t>
      </w:r>
      <w:r>
        <w:rPr>
          <w:i/>
          <w:color w:val="5090CD"/>
          <w:sz w:val="24"/>
        </w:rPr>
        <w:t>Topics</w:t>
      </w:r>
      <w:r>
        <w:rPr>
          <w:i/>
          <w:color w:val="5090CD"/>
          <w:spacing w:val="-3"/>
          <w:sz w:val="24"/>
        </w:rPr>
        <w:t xml:space="preserve"> </w:t>
      </w:r>
      <w:r>
        <w:rPr>
          <w:i/>
          <w:color w:val="5090CD"/>
          <w:sz w:val="24"/>
        </w:rPr>
        <w:t>in</w:t>
      </w:r>
      <w:r>
        <w:rPr>
          <w:i/>
          <w:color w:val="5090CD"/>
          <w:spacing w:val="-6"/>
          <w:sz w:val="24"/>
        </w:rPr>
        <w:t xml:space="preserve"> </w:t>
      </w:r>
      <w:r>
        <w:rPr>
          <w:i/>
          <w:color w:val="5090CD"/>
          <w:sz w:val="24"/>
        </w:rPr>
        <w:t>Inpatient</w:t>
      </w:r>
      <w:r>
        <w:rPr>
          <w:i/>
          <w:color w:val="5090CD"/>
          <w:spacing w:val="-2"/>
          <w:sz w:val="24"/>
        </w:rPr>
        <w:t xml:space="preserve"> Rheumatology</w:t>
      </w:r>
    </w:p>
    <w:p w14:paraId="3C273590" w14:textId="77777777" w:rsidR="006A0115" w:rsidRDefault="006A0115">
      <w:pPr>
        <w:pStyle w:val="BodyText"/>
        <w:spacing w:before="5"/>
        <w:rPr>
          <w:b w:val="0"/>
          <w:i/>
          <w:sz w:val="28"/>
        </w:rPr>
      </w:pPr>
    </w:p>
    <w:p w14:paraId="473EA722" w14:textId="77777777" w:rsidR="006A0115" w:rsidRDefault="007517B3">
      <w:pPr>
        <w:spacing w:before="1"/>
        <w:ind w:left="1817"/>
        <w:jc w:val="both"/>
        <w:rPr>
          <w:sz w:val="24"/>
        </w:rPr>
      </w:pPr>
      <w:r>
        <w:rPr>
          <w:b/>
          <w:color w:val="5090CD"/>
          <w:sz w:val="24"/>
        </w:rPr>
        <w:t>9:45-10:00</w:t>
      </w:r>
      <w:r>
        <w:rPr>
          <w:b/>
          <w:color w:val="5090CD"/>
          <w:spacing w:val="-1"/>
          <w:sz w:val="24"/>
        </w:rPr>
        <w:t xml:space="preserve"> </w:t>
      </w:r>
      <w:r>
        <w:rPr>
          <w:b/>
          <w:color w:val="5090CD"/>
          <w:sz w:val="24"/>
        </w:rPr>
        <w:t>am</w:t>
      </w:r>
      <w:r>
        <w:rPr>
          <w:b/>
          <w:color w:val="5090CD"/>
          <w:spacing w:val="-2"/>
          <w:sz w:val="24"/>
        </w:rPr>
        <w:t xml:space="preserve"> </w:t>
      </w:r>
      <w:r>
        <w:rPr>
          <w:color w:val="5090CD"/>
          <w:spacing w:val="-2"/>
          <w:sz w:val="24"/>
        </w:rPr>
        <w:t>Break</w:t>
      </w:r>
    </w:p>
    <w:p w14:paraId="499EAAAD" w14:textId="77777777" w:rsidR="006A0115" w:rsidRDefault="006A0115">
      <w:pPr>
        <w:pStyle w:val="BodyText"/>
        <w:spacing w:before="7"/>
        <w:rPr>
          <w:b w:val="0"/>
          <w:sz w:val="33"/>
        </w:rPr>
      </w:pPr>
    </w:p>
    <w:p w14:paraId="67069B31" w14:textId="0A588E12" w:rsidR="006A0115" w:rsidRDefault="007517B3">
      <w:pPr>
        <w:pStyle w:val="BodyText"/>
        <w:ind w:left="1817"/>
        <w:jc w:val="both"/>
      </w:pPr>
      <w:r>
        <w:rPr>
          <w:color w:val="5090CD"/>
        </w:rPr>
        <w:t>10:00-10:30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am</w:t>
      </w:r>
      <w:r>
        <w:rPr>
          <w:color w:val="5090CD"/>
          <w:spacing w:val="-3"/>
        </w:rPr>
        <w:t xml:space="preserve"> </w:t>
      </w:r>
      <w:r>
        <w:rPr>
          <w:color w:val="5090CD"/>
        </w:rPr>
        <w:t>Simon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D.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Payne,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MD,</w:t>
      </w:r>
      <w:r>
        <w:rPr>
          <w:color w:val="5090CD"/>
          <w:spacing w:val="-3"/>
        </w:rPr>
        <w:t xml:space="preserve"> </w:t>
      </w:r>
      <w:r>
        <w:rPr>
          <w:color w:val="5090CD"/>
        </w:rPr>
        <w:t>MBA,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Regional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Chief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Medical</w:t>
      </w:r>
      <w:r>
        <w:rPr>
          <w:color w:val="5090CD"/>
          <w:spacing w:val="-2"/>
        </w:rPr>
        <w:t xml:space="preserve"> </w:t>
      </w:r>
      <w:r>
        <w:rPr>
          <w:color w:val="5090CD"/>
        </w:rPr>
        <w:t>Officer,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Acute</w:t>
      </w:r>
      <w:r>
        <w:rPr>
          <w:color w:val="5090CD"/>
          <w:spacing w:val="-1"/>
        </w:rPr>
        <w:t xml:space="preserve"> </w:t>
      </w:r>
      <w:r>
        <w:rPr>
          <w:color w:val="5090CD"/>
          <w:spacing w:val="-4"/>
        </w:rPr>
        <w:t>Care</w:t>
      </w:r>
      <w:r w:rsidR="00FE0609">
        <w:rPr>
          <w:color w:val="5090CD"/>
          <w:spacing w:val="-4"/>
        </w:rPr>
        <w:t xml:space="preserve">; Katarzyna Crabtree, MD, COO Midtown Inpatient Medicine, Chief of Staff at Lutheran Medical Center, Medical Director of First Call Transfer Center; </w:t>
      </w:r>
      <w:proofErr w:type="spellStart"/>
      <w:r w:rsidR="00FE0609">
        <w:rPr>
          <w:color w:val="5090CD"/>
          <w:spacing w:val="-4"/>
        </w:rPr>
        <w:t>Christyna</w:t>
      </w:r>
      <w:proofErr w:type="spellEnd"/>
      <w:r w:rsidR="00FE0609">
        <w:rPr>
          <w:color w:val="5090CD"/>
          <w:spacing w:val="-4"/>
        </w:rPr>
        <w:t xml:space="preserve"> Chaudhuri, MD, FHM, CHCQM, CEO Medical Director and Hospitalist, Midtown Inpatient Medicine</w:t>
      </w:r>
    </w:p>
    <w:p w14:paraId="037C99AB" w14:textId="77777777" w:rsidR="006A0115" w:rsidRDefault="007517B3">
      <w:pPr>
        <w:spacing w:before="60"/>
        <w:ind w:left="1817"/>
        <w:jc w:val="both"/>
        <w:rPr>
          <w:i/>
          <w:sz w:val="24"/>
        </w:rPr>
      </w:pPr>
      <w:r>
        <w:rPr>
          <w:b/>
          <w:color w:val="5090CD"/>
          <w:sz w:val="24"/>
        </w:rPr>
        <w:t>Content:</w:t>
      </w:r>
      <w:r>
        <w:rPr>
          <w:b/>
          <w:color w:val="5090CD"/>
          <w:spacing w:val="-6"/>
          <w:sz w:val="24"/>
        </w:rPr>
        <w:t xml:space="preserve"> </w:t>
      </w:r>
      <w:r>
        <w:rPr>
          <w:i/>
          <w:color w:val="5090CD"/>
          <w:sz w:val="24"/>
        </w:rPr>
        <w:t>Peaks</w:t>
      </w:r>
      <w:r>
        <w:rPr>
          <w:i/>
          <w:color w:val="5090CD"/>
          <w:spacing w:val="-3"/>
          <w:sz w:val="24"/>
        </w:rPr>
        <w:t xml:space="preserve"> </w:t>
      </w:r>
      <w:r>
        <w:rPr>
          <w:i/>
          <w:color w:val="5090CD"/>
          <w:sz w:val="24"/>
        </w:rPr>
        <w:t>Region:</w:t>
      </w:r>
      <w:r>
        <w:rPr>
          <w:i/>
          <w:color w:val="5090CD"/>
          <w:spacing w:val="-4"/>
          <w:sz w:val="24"/>
        </w:rPr>
        <w:t xml:space="preserve"> </w:t>
      </w:r>
      <w:r>
        <w:rPr>
          <w:i/>
          <w:color w:val="5090CD"/>
          <w:sz w:val="24"/>
        </w:rPr>
        <w:t>Projects</w:t>
      </w:r>
      <w:r>
        <w:rPr>
          <w:i/>
          <w:color w:val="5090CD"/>
          <w:spacing w:val="-3"/>
          <w:sz w:val="24"/>
        </w:rPr>
        <w:t xml:space="preserve"> </w:t>
      </w:r>
      <w:r>
        <w:rPr>
          <w:i/>
          <w:color w:val="5090CD"/>
          <w:sz w:val="24"/>
        </w:rPr>
        <w:t>and</w:t>
      </w:r>
      <w:r>
        <w:rPr>
          <w:i/>
          <w:color w:val="5090CD"/>
          <w:spacing w:val="-5"/>
          <w:sz w:val="24"/>
        </w:rPr>
        <w:t xml:space="preserve"> </w:t>
      </w:r>
      <w:r>
        <w:rPr>
          <w:i/>
          <w:color w:val="5090CD"/>
          <w:spacing w:val="-2"/>
          <w:sz w:val="24"/>
        </w:rPr>
        <w:t>Update</w:t>
      </w:r>
    </w:p>
    <w:p w14:paraId="5E1FFA0E" w14:textId="77777777" w:rsidR="006A0115" w:rsidRDefault="006A0115">
      <w:pPr>
        <w:pStyle w:val="BodyText"/>
        <w:spacing w:before="7"/>
        <w:rPr>
          <w:b w:val="0"/>
          <w:i/>
          <w:sz w:val="33"/>
        </w:rPr>
      </w:pPr>
    </w:p>
    <w:p w14:paraId="0BC8C920" w14:textId="77777777" w:rsidR="006A0115" w:rsidRDefault="007517B3">
      <w:pPr>
        <w:spacing w:line="288" w:lineRule="auto"/>
        <w:ind w:left="1872" w:right="1351" w:hanging="56"/>
        <w:rPr>
          <w:i/>
          <w:sz w:val="24"/>
        </w:rPr>
      </w:pPr>
      <w:r>
        <w:rPr>
          <w:b/>
          <w:color w:val="5090CD"/>
          <w:sz w:val="24"/>
        </w:rPr>
        <w:t>10:30-11:30</w:t>
      </w:r>
      <w:r>
        <w:rPr>
          <w:b/>
          <w:color w:val="5090CD"/>
          <w:spacing w:val="-8"/>
          <w:sz w:val="24"/>
        </w:rPr>
        <w:t xml:space="preserve"> </w:t>
      </w:r>
      <w:r>
        <w:rPr>
          <w:b/>
          <w:color w:val="5090CD"/>
          <w:sz w:val="24"/>
        </w:rPr>
        <w:t>am</w:t>
      </w:r>
      <w:r>
        <w:rPr>
          <w:b/>
          <w:color w:val="5090CD"/>
          <w:spacing w:val="-7"/>
          <w:sz w:val="24"/>
        </w:rPr>
        <w:t xml:space="preserve"> </w:t>
      </w:r>
      <w:r>
        <w:rPr>
          <w:b/>
          <w:color w:val="5090CD"/>
          <w:sz w:val="24"/>
        </w:rPr>
        <w:t>Matthew</w:t>
      </w:r>
      <w:r>
        <w:rPr>
          <w:b/>
          <w:color w:val="5090CD"/>
          <w:spacing w:val="-7"/>
          <w:sz w:val="24"/>
        </w:rPr>
        <w:t xml:space="preserve"> </w:t>
      </w:r>
      <w:r>
        <w:rPr>
          <w:b/>
          <w:color w:val="5090CD"/>
          <w:sz w:val="24"/>
        </w:rPr>
        <w:t>T.</w:t>
      </w:r>
      <w:r>
        <w:rPr>
          <w:b/>
          <w:color w:val="5090CD"/>
          <w:spacing w:val="-6"/>
          <w:sz w:val="24"/>
        </w:rPr>
        <w:t xml:space="preserve"> </w:t>
      </w:r>
      <w:r>
        <w:rPr>
          <w:b/>
          <w:color w:val="5090CD"/>
          <w:sz w:val="24"/>
        </w:rPr>
        <w:t>Bryan,</w:t>
      </w:r>
      <w:r>
        <w:rPr>
          <w:b/>
          <w:color w:val="5090CD"/>
          <w:spacing w:val="-6"/>
          <w:sz w:val="24"/>
        </w:rPr>
        <w:t xml:space="preserve"> </w:t>
      </w:r>
      <w:r>
        <w:rPr>
          <w:b/>
          <w:color w:val="5090CD"/>
          <w:sz w:val="24"/>
        </w:rPr>
        <w:t>MD,</w:t>
      </w:r>
      <w:r>
        <w:rPr>
          <w:b/>
          <w:color w:val="5090CD"/>
          <w:spacing w:val="-6"/>
          <w:sz w:val="24"/>
        </w:rPr>
        <w:t xml:space="preserve"> </w:t>
      </w:r>
      <w:r>
        <w:rPr>
          <w:b/>
          <w:color w:val="5090CD"/>
          <w:sz w:val="24"/>
        </w:rPr>
        <w:t>Medical</w:t>
      </w:r>
      <w:r>
        <w:rPr>
          <w:b/>
          <w:color w:val="5090CD"/>
          <w:spacing w:val="-6"/>
          <w:sz w:val="24"/>
        </w:rPr>
        <w:t xml:space="preserve"> </w:t>
      </w:r>
      <w:r>
        <w:rPr>
          <w:b/>
          <w:color w:val="5090CD"/>
          <w:sz w:val="24"/>
        </w:rPr>
        <w:t>Director</w:t>
      </w:r>
      <w:r>
        <w:rPr>
          <w:b/>
          <w:color w:val="5090CD"/>
          <w:spacing w:val="-8"/>
          <w:sz w:val="24"/>
        </w:rPr>
        <w:t xml:space="preserve"> </w:t>
      </w:r>
      <w:r>
        <w:rPr>
          <w:b/>
          <w:color w:val="5090CD"/>
          <w:sz w:val="24"/>
        </w:rPr>
        <w:t>of</w:t>
      </w:r>
      <w:r>
        <w:rPr>
          <w:b/>
          <w:color w:val="5090CD"/>
          <w:spacing w:val="-8"/>
          <w:sz w:val="24"/>
        </w:rPr>
        <w:t xml:space="preserve"> </w:t>
      </w:r>
      <w:r>
        <w:rPr>
          <w:b/>
          <w:color w:val="5090CD"/>
          <w:sz w:val="24"/>
        </w:rPr>
        <w:t>LGBTQ</w:t>
      </w:r>
      <w:r>
        <w:rPr>
          <w:b/>
          <w:color w:val="5090CD"/>
          <w:spacing w:val="-9"/>
          <w:sz w:val="24"/>
        </w:rPr>
        <w:t xml:space="preserve"> </w:t>
      </w:r>
      <w:r>
        <w:rPr>
          <w:b/>
          <w:color w:val="5090CD"/>
          <w:sz w:val="24"/>
        </w:rPr>
        <w:t xml:space="preserve">Health Content: </w:t>
      </w:r>
      <w:r>
        <w:rPr>
          <w:i/>
          <w:color w:val="5090CD"/>
          <w:sz w:val="24"/>
        </w:rPr>
        <w:t>Care of the Transgender Patient in the Inpatient Setting</w:t>
      </w:r>
    </w:p>
    <w:p w14:paraId="30D88287" w14:textId="77777777" w:rsidR="006A0115" w:rsidRDefault="006A0115">
      <w:pPr>
        <w:pStyle w:val="BodyText"/>
        <w:spacing w:before="9"/>
        <w:rPr>
          <w:b w:val="0"/>
          <w:i/>
          <w:sz w:val="28"/>
        </w:rPr>
      </w:pPr>
    </w:p>
    <w:p w14:paraId="7D144DD4" w14:textId="7869460D" w:rsidR="006A0115" w:rsidRDefault="007517B3">
      <w:pPr>
        <w:pStyle w:val="BodyText"/>
        <w:spacing w:line="288" w:lineRule="auto"/>
        <w:ind w:left="1940" w:right="984" w:hanging="123"/>
        <w:jc w:val="both"/>
      </w:pPr>
      <w:r>
        <w:rPr>
          <w:color w:val="5090CD"/>
        </w:rPr>
        <w:t>11:30-12:15 pm</w:t>
      </w:r>
      <w:r w:rsidR="001E3C5C">
        <w:rPr>
          <w:color w:val="5090CD"/>
        </w:rPr>
        <w:t xml:space="preserve"> </w:t>
      </w:r>
      <w:r>
        <w:rPr>
          <w:color w:val="5090CD"/>
        </w:rPr>
        <w:t>Monique</w:t>
      </w:r>
      <w:r>
        <w:rPr>
          <w:color w:val="5090CD"/>
          <w:spacing w:val="-7"/>
        </w:rPr>
        <w:t xml:space="preserve"> </w:t>
      </w:r>
      <w:r>
        <w:rPr>
          <w:color w:val="5090CD"/>
        </w:rPr>
        <w:t>K.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Mahlum,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MD,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FACP,</w:t>
      </w:r>
      <w:r>
        <w:rPr>
          <w:color w:val="5090CD"/>
          <w:spacing w:val="-6"/>
        </w:rPr>
        <w:t xml:space="preserve"> </w:t>
      </w:r>
      <w:r>
        <w:rPr>
          <w:color w:val="5090CD"/>
        </w:rPr>
        <w:t>FHM,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Interim</w:t>
      </w:r>
      <w:r>
        <w:rPr>
          <w:color w:val="5090CD"/>
          <w:spacing w:val="-7"/>
        </w:rPr>
        <w:t xml:space="preserve"> </w:t>
      </w:r>
      <w:r>
        <w:rPr>
          <w:color w:val="5090CD"/>
        </w:rPr>
        <w:t>Associate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Medical</w:t>
      </w:r>
      <w:r>
        <w:rPr>
          <w:color w:val="5090CD"/>
          <w:spacing w:val="-6"/>
        </w:rPr>
        <w:t xml:space="preserve"> </w:t>
      </w:r>
      <w:r>
        <w:rPr>
          <w:color w:val="5090CD"/>
        </w:rPr>
        <w:t>Director,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Med</w:t>
      </w:r>
      <w:r>
        <w:rPr>
          <w:color w:val="5090CD"/>
          <w:spacing w:val="-4"/>
        </w:rPr>
        <w:t xml:space="preserve"> </w:t>
      </w:r>
      <w:r>
        <w:rPr>
          <w:color w:val="5090CD"/>
        </w:rPr>
        <w:t>Surg Operations; Lana J. McGill, MD, PACP, Hospitalist</w:t>
      </w:r>
    </w:p>
    <w:p w14:paraId="0EFAC796" w14:textId="77777777" w:rsidR="006A0115" w:rsidRDefault="007517B3">
      <w:pPr>
        <w:spacing w:before="1"/>
        <w:ind w:left="1872"/>
        <w:jc w:val="both"/>
        <w:rPr>
          <w:i/>
          <w:sz w:val="24"/>
        </w:rPr>
      </w:pPr>
      <w:r>
        <w:rPr>
          <w:b/>
          <w:color w:val="5090CD"/>
          <w:sz w:val="24"/>
        </w:rPr>
        <w:t>Content:</w:t>
      </w:r>
      <w:r>
        <w:rPr>
          <w:b/>
          <w:color w:val="5090CD"/>
          <w:spacing w:val="-7"/>
          <w:sz w:val="24"/>
        </w:rPr>
        <w:t xml:space="preserve"> </w:t>
      </w:r>
      <w:r>
        <w:rPr>
          <w:i/>
          <w:color w:val="5090CD"/>
          <w:sz w:val="24"/>
        </w:rPr>
        <w:t>Canyons</w:t>
      </w:r>
      <w:r>
        <w:rPr>
          <w:i/>
          <w:color w:val="5090CD"/>
          <w:spacing w:val="-5"/>
          <w:sz w:val="24"/>
        </w:rPr>
        <w:t xml:space="preserve"> </w:t>
      </w:r>
      <w:r>
        <w:rPr>
          <w:i/>
          <w:color w:val="5090CD"/>
          <w:sz w:val="24"/>
        </w:rPr>
        <w:t>Region:</w:t>
      </w:r>
      <w:r>
        <w:rPr>
          <w:i/>
          <w:color w:val="5090CD"/>
          <w:spacing w:val="-5"/>
          <w:sz w:val="24"/>
        </w:rPr>
        <w:t xml:space="preserve"> </w:t>
      </w:r>
      <w:r>
        <w:rPr>
          <w:i/>
          <w:color w:val="5090CD"/>
          <w:sz w:val="24"/>
        </w:rPr>
        <w:t>Projects</w:t>
      </w:r>
      <w:r>
        <w:rPr>
          <w:i/>
          <w:color w:val="5090CD"/>
          <w:spacing w:val="-5"/>
          <w:sz w:val="24"/>
        </w:rPr>
        <w:t xml:space="preserve"> </w:t>
      </w:r>
      <w:r>
        <w:rPr>
          <w:i/>
          <w:color w:val="5090CD"/>
          <w:sz w:val="24"/>
        </w:rPr>
        <w:t>and</w:t>
      </w:r>
      <w:r>
        <w:rPr>
          <w:i/>
          <w:color w:val="5090CD"/>
          <w:spacing w:val="-6"/>
          <w:sz w:val="24"/>
        </w:rPr>
        <w:t xml:space="preserve"> </w:t>
      </w:r>
      <w:r>
        <w:rPr>
          <w:i/>
          <w:color w:val="5090CD"/>
          <w:spacing w:val="-2"/>
          <w:sz w:val="24"/>
        </w:rPr>
        <w:t>Update</w:t>
      </w:r>
    </w:p>
    <w:p w14:paraId="45C78BDA" w14:textId="77777777" w:rsidR="006A0115" w:rsidRDefault="006A0115">
      <w:pPr>
        <w:pStyle w:val="BodyText"/>
        <w:spacing w:before="7"/>
        <w:rPr>
          <w:b w:val="0"/>
          <w:i/>
          <w:sz w:val="33"/>
        </w:rPr>
      </w:pPr>
    </w:p>
    <w:p w14:paraId="134CF32E" w14:textId="77777777" w:rsidR="006A0115" w:rsidRDefault="007517B3">
      <w:pPr>
        <w:spacing w:before="1"/>
        <w:ind w:left="1817"/>
        <w:jc w:val="both"/>
        <w:rPr>
          <w:sz w:val="24"/>
        </w:rPr>
      </w:pPr>
      <w:r>
        <w:rPr>
          <w:b/>
          <w:color w:val="5090CD"/>
          <w:sz w:val="24"/>
        </w:rPr>
        <w:t>12:15-12:45</w:t>
      </w:r>
      <w:r>
        <w:rPr>
          <w:b/>
          <w:color w:val="5090CD"/>
          <w:spacing w:val="-7"/>
          <w:sz w:val="24"/>
        </w:rPr>
        <w:t xml:space="preserve"> </w:t>
      </w:r>
      <w:r>
        <w:rPr>
          <w:b/>
          <w:color w:val="5090CD"/>
          <w:sz w:val="24"/>
        </w:rPr>
        <w:t>pm</w:t>
      </w:r>
      <w:r>
        <w:rPr>
          <w:b/>
          <w:color w:val="5090CD"/>
          <w:spacing w:val="-5"/>
          <w:sz w:val="24"/>
        </w:rPr>
        <w:t xml:space="preserve"> </w:t>
      </w:r>
      <w:r>
        <w:rPr>
          <w:color w:val="5090CD"/>
          <w:spacing w:val="-2"/>
          <w:sz w:val="24"/>
        </w:rPr>
        <w:t>Lunch</w:t>
      </w:r>
    </w:p>
    <w:p w14:paraId="0A19DC0B" w14:textId="77777777" w:rsidR="006A0115" w:rsidRDefault="006A0115">
      <w:pPr>
        <w:pStyle w:val="BodyText"/>
        <w:spacing w:before="7"/>
        <w:rPr>
          <w:b w:val="0"/>
          <w:sz w:val="33"/>
        </w:rPr>
      </w:pPr>
    </w:p>
    <w:p w14:paraId="1D1B4B8B" w14:textId="77777777" w:rsidR="006A0115" w:rsidRDefault="007517B3">
      <w:pPr>
        <w:spacing w:line="288" w:lineRule="auto"/>
        <w:ind w:left="1872" w:right="1351" w:hanging="56"/>
        <w:rPr>
          <w:i/>
          <w:sz w:val="24"/>
        </w:rPr>
      </w:pPr>
      <w:r>
        <w:rPr>
          <w:b/>
          <w:color w:val="5090CD"/>
          <w:sz w:val="24"/>
        </w:rPr>
        <w:t>12:45-1:45</w:t>
      </w:r>
      <w:r>
        <w:rPr>
          <w:b/>
          <w:color w:val="5090CD"/>
          <w:spacing w:val="-1"/>
          <w:sz w:val="24"/>
        </w:rPr>
        <w:t xml:space="preserve"> </w:t>
      </w:r>
      <w:r>
        <w:rPr>
          <w:b/>
          <w:color w:val="5090CD"/>
          <w:sz w:val="24"/>
        </w:rPr>
        <w:t>pm</w:t>
      </w:r>
      <w:r>
        <w:rPr>
          <w:b/>
          <w:color w:val="5090CD"/>
          <w:spacing w:val="-2"/>
          <w:sz w:val="24"/>
        </w:rPr>
        <w:t xml:space="preserve"> </w:t>
      </w:r>
      <w:r>
        <w:rPr>
          <w:b/>
          <w:color w:val="5090CD"/>
          <w:sz w:val="24"/>
        </w:rPr>
        <w:t>Bradley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A.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Sharpe,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MD,</w:t>
      </w:r>
      <w:r>
        <w:rPr>
          <w:b/>
          <w:color w:val="5090CD"/>
          <w:spacing w:val="-1"/>
          <w:sz w:val="24"/>
        </w:rPr>
        <w:t xml:space="preserve"> </w:t>
      </w:r>
      <w:r>
        <w:rPr>
          <w:b/>
          <w:color w:val="5090CD"/>
          <w:sz w:val="24"/>
        </w:rPr>
        <w:t>UCSF</w:t>
      </w:r>
      <w:r>
        <w:rPr>
          <w:b/>
          <w:color w:val="5090CD"/>
          <w:spacing w:val="-1"/>
          <w:sz w:val="24"/>
        </w:rPr>
        <w:t xml:space="preserve"> </w:t>
      </w:r>
      <w:r>
        <w:rPr>
          <w:b/>
          <w:color w:val="5090CD"/>
          <w:sz w:val="24"/>
        </w:rPr>
        <w:t>Division</w:t>
      </w:r>
      <w:r>
        <w:rPr>
          <w:b/>
          <w:color w:val="5090CD"/>
          <w:spacing w:val="-3"/>
          <w:sz w:val="24"/>
        </w:rPr>
        <w:t xml:space="preserve"> </w:t>
      </w:r>
      <w:r>
        <w:rPr>
          <w:b/>
          <w:color w:val="5090CD"/>
          <w:sz w:val="24"/>
        </w:rPr>
        <w:t>of Hospital</w:t>
      </w:r>
      <w:r>
        <w:rPr>
          <w:b/>
          <w:color w:val="5090CD"/>
          <w:spacing w:val="-1"/>
          <w:sz w:val="24"/>
        </w:rPr>
        <w:t xml:space="preserve"> </w:t>
      </w:r>
      <w:r>
        <w:rPr>
          <w:b/>
          <w:color w:val="5090CD"/>
          <w:sz w:val="24"/>
        </w:rPr>
        <w:t xml:space="preserve">Medicine Content: </w:t>
      </w:r>
      <w:r>
        <w:rPr>
          <w:i/>
          <w:color w:val="5090CD"/>
          <w:sz w:val="24"/>
        </w:rPr>
        <w:t>Update in Hospital Medicine</w:t>
      </w:r>
    </w:p>
    <w:p w14:paraId="3B2DDA27" w14:textId="77777777" w:rsidR="006A0115" w:rsidRDefault="006A0115">
      <w:pPr>
        <w:pStyle w:val="BodyText"/>
        <w:spacing w:before="8"/>
        <w:rPr>
          <w:b w:val="0"/>
          <w:i/>
          <w:sz w:val="28"/>
        </w:rPr>
      </w:pPr>
    </w:p>
    <w:p w14:paraId="6916EF05" w14:textId="2B7AAE84" w:rsidR="006A0115" w:rsidRDefault="007517B3">
      <w:pPr>
        <w:pStyle w:val="BodyText"/>
        <w:spacing w:before="1" w:line="288" w:lineRule="auto"/>
        <w:ind w:left="1820" w:right="501"/>
      </w:pPr>
      <w:r>
        <w:rPr>
          <w:color w:val="5090CD"/>
        </w:rPr>
        <w:t>1:45-2:30</w:t>
      </w:r>
      <w:r>
        <w:rPr>
          <w:color w:val="5090CD"/>
          <w:spacing w:val="-5"/>
        </w:rPr>
        <w:t xml:space="preserve"> </w:t>
      </w:r>
      <w:r>
        <w:rPr>
          <w:color w:val="5090CD"/>
        </w:rPr>
        <w:t>pm</w:t>
      </w:r>
      <w:r>
        <w:rPr>
          <w:color w:val="5090CD"/>
          <w:spacing w:val="-4"/>
        </w:rPr>
        <w:t xml:space="preserve"> </w:t>
      </w:r>
      <w:r w:rsidR="001E3C5C">
        <w:rPr>
          <w:color w:val="5090CD"/>
        </w:rPr>
        <w:t>Harris L. Carmichael, MD, MSHP, Assistant Professor and Hospitalist;</w:t>
      </w:r>
    </w:p>
    <w:p w14:paraId="2FDC7F64" w14:textId="751A9AFE" w:rsidR="006A0115" w:rsidRDefault="007517B3">
      <w:pPr>
        <w:ind w:left="2146"/>
        <w:rPr>
          <w:i/>
          <w:sz w:val="24"/>
        </w:rPr>
      </w:pPr>
      <w:r>
        <w:rPr>
          <w:b/>
          <w:color w:val="5090CD"/>
          <w:sz w:val="24"/>
        </w:rPr>
        <w:t>Content:</w:t>
      </w:r>
      <w:r>
        <w:rPr>
          <w:b/>
          <w:color w:val="5090CD"/>
          <w:spacing w:val="47"/>
          <w:sz w:val="24"/>
        </w:rPr>
        <w:t xml:space="preserve"> </w:t>
      </w:r>
      <w:r w:rsidR="00393A40" w:rsidRPr="00393A40">
        <w:rPr>
          <w:rFonts w:asciiTheme="minorHAnsi" w:hAnsiTheme="minorHAnsi" w:cstheme="minorHAnsi"/>
          <w:i/>
          <w:iCs/>
          <w:color w:val="4F81BD" w:themeColor="accent1"/>
          <w:sz w:val="24"/>
          <w:szCs w:val="24"/>
          <w:shd w:val="clear" w:color="auto" w:fill="FFFFFF"/>
        </w:rPr>
        <w:t>Hospitalist Resear</w:t>
      </w:r>
      <w:bookmarkStart w:id="1" w:name="_GoBack"/>
      <w:bookmarkEnd w:id="1"/>
      <w:r w:rsidR="00393A40" w:rsidRPr="00393A40">
        <w:rPr>
          <w:rFonts w:asciiTheme="minorHAnsi" w:hAnsiTheme="minorHAnsi" w:cstheme="minorHAnsi"/>
          <w:i/>
          <w:iCs/>
          <w:color w:val="4F81BD" w:themeColor="accent1"/>
          <w:sz w:val="24"/>
          <w:szCs w:val="24"/>
          <w:shd w:val="clear" w:color="auto" w:fill="FFFFFF"/>
        </w:rPr>
        <w:t>ch and Update in the Canyons Region</w:t>
      </w:r>
    </w:p>
    <w:sectPr w:rsidR="006A0115">
      <w:pgSz w:w="12240" w:h="15840"/>
      <w:pgMar w:top="360" w:right="5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61F74"/>
    <w:multiLevelType w:val="hybridMultilevel"/>
    <w:tmpl w:val="9D787572"/>
    <w:lvl w:ilvl="0" w:tplc="2F24F3F0">
      <w:start w:val="1"/>
      <w:numFmt w:val="decimal"/>
      <w:lvlText w:val="%1."/>
      <w:lvlJc w:val="left"/>
      <w:pPr>
        <w:ind w:left="56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6FC0"/>
        <w:w w:val="100"/>
        <w:sz w:val="24"/>
        <w:szCs w:val="24"/>
        <w:lang w:val="en-US" w:eastAsia="en-US" w:bidi="ar-SA"/>
      </w:rPr>
    </w:lvl>
    <w:lvl w:ilvl="1" w:tplc="F6FCA52C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110AF37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55D4243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D66C6F96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25582E7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0ED0958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 w:tplc="3C4A6904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2C0E8FB6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115"/>
    <w:rsid w:val="00073C87"/>
    <w:rsid w:val="000F6CD0"/>
    <w:rsid w:val="00114B1F"/>
    <w:rsid w:val="001E3C5C"/>
    <w:rsid w:val="00393A40"/>
    <w:rsid w:val="006A0115"/>
    <w:rsid w:val="007517B3"/>
    <w:rsid w:val="00834CD5"/>
    <w:rsid w:val="00A01335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C3FEC1D"/>
  <w15:docId w15:val="{F291EFBD-C234-4CD3-B322-DDB8FB3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127" w:right="101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3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C87"/>
    <w:rPr>
      <w:color w:val="605E5C"/>
      <w:shd w:val="clear" w:color="auto" w:fill="E1DFDD"/>
    </w:rPr>
  </w:style>
  <w:style w:type="character" w:customStyle="1" w:styleId="risingle">
    <w:name w:val="risingle"/>
    <w:basedOn w:val="DefaultParagraphFont"/>
    <w:rsid w:val="007517B3"/>
  </w:style>
  <w:style w:type="character" w:styleId="FollowedHyperlink">
    <w:name w:val="FollowedHyperlink"/>
    <w:basedOn w:val="DefaultParagraphFont"/>
    <w:uiPriority w:val="99"/>
    <w:semiHidden/>
    <w:unhideWhenUsed/>
    <w:rsid w:val="007517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mountain.cloud-cme.com/2022AnnualHospitalistConfer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Flyer Word Template (with Image)</dc:title>
  <dc:creator>Marikrista Oakden</dc:creator>
  <cp:keywords>template</cp:keywords>
  <dc:description/>
  <cp:lastModifiedBy>Jeff Ferlo</cp:lastModifiedBy>
  <cp:revision>10</cp:revision>
  <dcterms:created xsi:type="dcterms:W3CDTF">2022-09-22T15:45:00Z</dcterms:created>
  <dcterms:modified xsi:type="dcterms:W3CDTF">2022-10-21T19:58:00Z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0x010100EDF298BB5B914A4FA96C3FEB48931121</vt:lpwstr>
  </property>
  <property fmtid="{D5CDD505-2E9C-101B-9397-08002B2CF9AE}" pid="3" name="Created">
    <vt:filetime>2022-09-19T00:00:00Z</vt:filetime>
  </property>
  <property fmtid="{D5CDD505-2E9C-101B-9397-08002B2CF9AE}" pid="4" name="Creator">
    <vt:lpwstr>Acrobat PDFMaker 22 for Word</vt:lpwstr>
  </property>
  <property fmtid="{D5CDD505-2E9C-101B-9397-08002B2CF9AE}" pid="5" name="IHCategory">
    <vt:lpwstr>42;#Communications|b3df3098-5452-4b6f-bebb-1598c6ad6c1f</vt:lpwstr>
  </property>
  <property fmtid="{D5CDD505-2E9C-101B-9397-08002B2CF9AE}" pid="6" name="IHDocumentCategory">
    <vt:lpwstr/>
  </property>
  <property fmtid="{D5CDD505-2E9C-101B-9397-08002B2CF9AE}" pid="7" name="IHFacilities">
    <vt:lpwstr>134;#Key Bank Tower|be15a693-097b-4c58-adc4-d89786c4a280</vt:lpwstr>
  </property>
  <property fmtid="{D5CDD505-2E9C-101B-9397-08002B2CF9AE}" pid="8" name="IHSubcategory">
    <vt:lpwstr/>
  </property>
  <property fmtid="{D5CDD505-2E9C-101B-9397-08002B2CF9AE}" pid="9" name="LastSaved">
    <vt:filetime>2022-09-22T00:00:00Z</vt:filetime>
  </property>
  <property fmtid="{D5CDD505-2E9C-101B-9397-08002B2CF9AE}" pid="10" name="Producer">
    <vt:lpwstr>Adobe PDF Library 22.2.244</vt:lpwstr>
  </property>
  <property fmtid="{D5CDD505-2E9C-101B-9397-08002B2CF9AE}" pid="11" name="SourceModified">
    <vt:lpwstr/>
  </property>
  <property fmtid="{D5CDD505-2E9C-101B-9397-08002B2CF9AE}" pid="12" name="TaxKeyword">
    <vt:lpwstr>3400;#template|46ad9713-9cb9-41c6-8593-a1da897fe1ff</vt:lpwstr>
  </property>
</Properties>
</file>